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C78B" w14:textId="77777777" w:rsidR="00B15938" w:rsidRDefault="00B15938" w:rsidP="00B15938">
      <w:pPr>
        <w:rPr>
          <w:rFonts w:ascii="Arial" w:hAnsi="Arial" w:cs="Arial"/>
          <w:b/>
          <w:sz w:val="20"/>
          <w:szCs w:val="20"/>
        </w:rPr>
      </w:pPr>
      <w:r w:rsidRPr="00914298">
        <w:rPr>
          <w:rFonts w:ascii="Arial" w:hAnsi="Arial" w:cs="Arial"/>
          <w:b/>
          <w:color w:val="339966"/>
        </w:rPr>
        <w:t>CHESSINGTON DISTRICT RESIDENTS ASSOCIATION</w:t>
      </w:r>
      <w:r>
        <w:rPr>
          <w:rFonts w:ascii="Arial" w:hAnsi="Arial" w:cs="Arial"/>
          <w:b/>
          <w:color w:val="339966"/>
        </w:rPr>
        <w:t xml:space="preserve">                                      </w:t>
      </w:r>
      <w:r>
        <w:rPr>
          <w:rFonts w:ascii="Arial" w:hAnsi="Arial" w:cs="Arial"/>
          <w:b/>
          <w:sz w:val="20"/>
          <w:szCs w:val="20"/>
        </w:rPr>
        <w:t>20</w:t>
      </w:r>
      <w:proofErr w:type="gramStart"/>
      <w:r w:rsidRPr="0069680A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339966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Sept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2021</w:t>
      </w:r>
    </w:p>
    <w:p w14:paraId="6254F7C3" w14:textId="77777777" w:rsidR="00B15938" w:rsidRDefault="00B15938" w:rsidP="00B15938">
      <w:pPr>
        <w:rPr>
          <w:rFonts w:ascii="Arial" w:hAnsi="Arial" w:cs="Arial"/>
          <w:b/>
        </w:rPr>
      </w:pPr>
      <w:r w:rsidRPr="00914298">
        <w:rPr>
          <w:rFonts w:ascii="Arial" w:hAnsi="Arial" w:cs="Arial"/>
          <w:b/>
        </w:rPr>
        <w:t>Comments on planning application</w:t>
      </w:r>
      <w:r>
        <w:rPr>
          <w:rFonts w:ascii="Arial" w:hAnsi="Arial" w:cs="Arial"/>
          <w:b/>
        </w:rPr>
        <w:t xml:space="preserve"> No 21/</w:t>
      </w:r>
      <w:proofErr w:type="gramStart"/>
      <w:r>
        <w:rPr>
          <w:rFonts w:ascii="Arial" w:hAnsi="Arial" w:cs="Arial"/>
          <w:b/>
        </w:rPr>
        <w:t>02459  -</w:t>
      </w:r>
      <w:proofErr w:type="gramEnd"/>
      <w:r>
        <w:rPr>
          <w:rFonts w:ascii="Arial" w:hAnsi="Arial" w:cs="Arial"/>
          <w:b/>
        </w:rPr>
        <w:t xml:space="preserve"> King Edward Drive</w:t>
      </w:r>
    </w:p>
    <w:p w14:paraId="70B1CCA1" w14:textId="77777777" w:rsidR="00D06FFE" w:rsidRPr="00B15938" w:rsidRDefault="00A91B9F">
      <w:pPr>
        <w:rPr>
          <w:rFonts w:ascii="Arial" w:hAnsi="Arial" w:cs="Arial"/>
          <w:b/>
        </w:rPr>
      </w:pPr>
      <w:r>
        <w:fldChar w:fldCharType="begin"/>
      </w:r>
      <w:r>
        <w:instrText xml:space="preserve"> HYPERLINK "about:blank" </w:instrText>
      </w:r>
      <w:r>
        <w:fldChar w:fldCharType="separate"/>
      </w:r>
      <w:r w:rsidR="00B15938" w:rsidRPr="00A05B4D">
        <w:rPr>
          <w:rStyle w:val="Hyperlink"/>
          <w:rFonts w:ascii="Arial" w:hAnsi="Arial" w:cs="Arial"/>
          <w:b/>
        </w:rPr>
        <w:t>dick.ware194@btinternet.com</w:t>
      </w:r>
      <w:r>
        <w:rPr>
          <w:rStyle w:val="Hyperlink"/>
          <w:rFonts w:ascii="Arial" w:hAnsi="Arial" w:cs="Arial"/>
          <w:b/>
        </w:rPr>
        <w:fldChar w:fldCharType="end"/>
      </w:r>
    </w:p>
    <w:p w14:paraId="70041FB1" w14:textId="77777777" w:rsidR="00234EB3" w:rsidRDefault="00234EB3">
      <w:pPr>
        <w:rPr>
          <w:rFonts w:ascii="Arial Narrow" w:hAnsi="Arial Narrow"/>
          <w:sz w:val="24"/>
          <w:szCs w:val="24"/>
        </w:rPr>
      </w:pPr>
      <w:r w:rsidRPr="00234EB3">
        <w:rPr>
          <w:rFonts w:ascii="Arial Narrow" w:hAnsi="Arial Narrow"/>
          <w:sz w:val="24"/>
          <w:szCs w:val="24"/>
        </w:rPr>
        <w:t xml:space="preserve">We note this is an outline planning application with all matters reserved except for </w:t>
      </w:r>
      <w:r w:rsidRPr="009078C7">
        <w:rPr>
          <w:rFonts w:ascii="Arial Narrow" w:hAnsi="Arial Narrow"/>
          <w:b/>
          <w:sz w:val="24"/>
          <w:szCs w:val="24"/>
        </w:rPr>
        <w:t>access</w:t>
      </w:r>
      <w:r>
        <w:rPr>
          <w:rFonts w:ascii="Arial Narrow" w:hAnsi="Arial Narrow"/>
          <w:sz w:val="24"/>
          <w:szCs w:val="24"/>
        </w:rPr>
        <w:t xml:space="preserve"> to establish the principle of the development and as such there is a lot more detail required before any meaningful decision can be made in respect of the suitability of these proposals.</w:t>
      </w:r>
    </w:p>
    <w:p w14:paraId="6940B605" w14:textId="77777777" w:rsidR="00234EB3" w:rsidRDefault="00234EB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 the documents presented are only in outline we will keep our comments brief in respect of what we consider are the main issues in moving forward to making a </w:t>
      </w:r>
      <w:r w:rsidR="00862D16">
        <w:rPr>
          <w:rFonts w:ascii="Arial Narrow" w:hAnsi="Arial Narrow"/>
          <w:sz w:val="24"/>
          <w:szCs w:val="24"/>
        </w:rPr>
        <w:t xml:space="preserve">full </w:t>
      </w:r>
      <w:r>
        <w:rPr>
          <w:rFonts w:ascii="Arial Narrow" w:hAnsi="Arial Narrow"/>
          <w:sz w:val="24"/>
          <w:szCs w:val="24"/>
        </w:rPr>
        <w:t>decision on its suita</w:t>
      </w:r>
      <w:r w:rsidR="00862D16">
        <w:rPr>
          <w:rFonts w:ascii="Arial Narrow" w:hAnsi="Arial Narrow"/>
          <w:sz w:val="24"/>
          <w:szCs w:val="24"/>
        </w:rPr>
        <w:t>bility or otherwise when the detailed application is submitted.</w:t>
      </w:r>
    </w:p>
    <w:p w14:paraId="7293CD3B" w14:textId="77777777" w:rsidR="00B97EE4" w:rsidRDefault="00D24FAD" w:rsidP="00B97EE4">
      <w:pPr>
        <w:rPr>
          <w:rFonts w:ascii="Arial Narrow" w:hAnsi="Arial Narrow"/>
          <w:sz w:val="24"/>
          <w:szCs w:val="24"/>
          <w:u w:val="single"/>
        </w:rPr>
      </w:pPr>
      <w:r w:rsidRPr="00D24FAD">
        <w:rPr>
          <w:rFonts w:ascii="Arial Narrow" w:hAnsi="Arial Narrow"/>
          <w:sz w:val="24"/>
          <w:szCs w:val="24"/>
        </w:rPr>
        <w:t>A]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="00862D16" w:rsidRPr="00D24FAD">
        <w:rPr>
          <w:rFonts w:ascii="Arial Narrow" w:hAnsi="Arial Narrow"/>
          <w:sz w:val="24"/>
          <w:szCs w:val="24"/>
          <w:u w:val="single"/>
        </w:rPr>
        <w:t>Transport and car parking</w:t>
      </w:r>
      <w:r w:rsidR="00AF2AAB">
        <w:rPr>
          <w:rFonts w:ascii="Arial Narrow" w:hAnsi="Arial Narrow"/>
          <w:sz w:val="24"/>
          <w:szCs w:val="24"/>
          <w:u w:val="single"/>
        </w:rPr>
        <w:t>. A priority issue</w:t>
      </w:r>
      <w:r w:rsidR="00A2773B" w:rsidRPr="00D24FAD">
        <w:rPr>
          <w:rFonts w:ascii="Arial Narrow" w:hAnsi="Arial Narrow"/>
          <w:sz w:val="24"/>
          <w:szCs w:val="24"/>
          <w:u w:val="single"/>
        </w:rPr>
        <w:t>:-</w:t>
      </w:r>
    </w:p>
    <w:p w14:paraId="2B355475" w14:textId="77777777" w:rsidR="00A2773B" w:rsidRPr="00B97EE4" w:rsidRDefault="00862D16" w:rsidP="00B97EE4">
      <w:pPr>
        <w:pStyle w:val="ListParagraph"/>
        <w:numPr>
          <w:ilvl w:val="0"/>
          <w:numId w:val="21"/>
        </w:numPr>
        <w:rPr>
          <w:rFonts w:ascii="Arial Narrow" w:hAnsi="Arial Narrow"/>
          <w:sz w:val="24"/>
          <w:szCs w:val="24"/>
          <w:u w:val="single"/>
        </w:rPr>
      </w:pPr>
      <w:r w:rsidRPr="00B97EE4">
        <w:rPr>
          <w:rFonts w:ascii="Arial Narrow" w:hAnsi="Arial Narrow"/>
          <w:sz w:val="24"/>
          <w:szCs w:val="24"/>
        </w:rPr>
        <w:t xml:space="preserve">It is stated that the works will employ some 70-80 full and part time staff for the unit. It is intended to be a Care Home but it is also very much a business and residents do not take kindly to </w:t>
      </w:r>
      <w:r w:rsidR="00A2773B" w:rsidRPr="00B97EE4">
        <w:rPr>
          <w:rFonts w:ascii="Arial Narrow" w:hAnsi="Arial Narrow"/>
          <w:sz w:val="24"/>
          <w:szCs w:val="24"/>
        </w:rPr>
        <w:t>outsider non-resident</w:t>
      </w:r>
      <w:r w:rsidRPr="00B97EE4">
        <w:rPr>
          <w:rFonts w:ascii="Arial Narrow" w:hAnsi="Arial Narrow"/>
          <w:sz w:val="24"/>
          <w:szCs w:val="24"/>
        </w:rPr>
        <w:t xml:space="preserve"> cars being parked in their roads for long periods of time. So it is essential that staff and visitor</w:t>
      </w:r>
      <w:r w:rsidR="00BA47E2" w:rsidRPr="00B97EE4">
        <w:rPr>
          <w:rFonts w:ascii="Arial Narrow" w:hAnsi="Arial Narrow"/>
          <w:sz w:val="24"/>
          <w:szCs w:val="24"/>
        </w:rPr>
        <w:t>s</w:t>
      </w:r>
      <w:r w:rsidR="00A2773B" w:rsidRPr="00B97EE4">
        <w:rPr>
          <w:rFonts w:ascii="Arial Narrow" w:hAnsi="Arial Narrow"/>
          <w:sz w:val="24"/>
          <w:szCs w:val="24"/>
        </w:rPr>
        <w:t xml:space="preserve"> and possibly any occupants</w:t>
      </w:r>
      <w:r w:rsidRPr="00B97EE4">
        <w:rPr>
          <w:rFonts w:ascii="Arial Narrow" w:hAnsi="Arial Narrow"/>
          <w:sz w:val="24"/>
          <w:szCs w:val="24"/>
        </w:rPr>
        <w:t xml:space="preserve"> cars are adequately contained within the confines of the site</w:t>
      </w:r>
      <w:r w:rsidR="009B43C1" w:rsidRPr="00B97EE4">
        <w:rPr>
          <w:rFonts w:ascii="Arial Narrow" w:hAnsi="Arial Narrow"/>
          <w:sz w:val="24"/>
          <w:szCs w:val="24"/>
        </w:rPr>
        <w:t xml:space="preserve"> and do not spill out onto the surrounding roads.</w:t>
      </w:r>
      <w:r w:rsidRPr="00B97EE4">
        <w:rPr>
          <w:rFonts w:ascii="Arial Narrow" w:hAnsi="Arial Narrow"/>
          <w:sz w:val="24"/>
          <w:szCs w:val="24"/>
        </w:rPr>
        <w:t xml:space="preserve"> </w:t>
      </w:r>
      <w:r w:rsidR="00A40850" w:rsidRPr="00B97EE4">
        <w:rPr>
          <w:rFonts w:ascii="Arial Narrow" w:hAnsi="Arial Narrow"/>
          <w:sz w:val="24"/>
          <w:szCs w:val="24"/>
        </w:rPr>
        <w:t xml:space="preserve">At the moment </w:t>
      </w:r>
      <w:r w:rsidR="00D23D55" w:rsidRPr="00B97EE4">
        <w:rPr>
          <w:rFonts w:ascii="Arial Narrow" w:hAnsi="Arial Narrow"/>
          <w:sz w:val="24"/>
          <w:szCs w:val="24"/>
        </w:rPr>
        <w:t xml:space="preserve">with </w:t>
      </w:r>
      <w:r w:rsidR="00BA47E2" w:rsidRPr="00B97EE4">
        <w:rPr>
          <w:rFonts w:ascii="Arial Narrow" w:hAnsi="Arial Narrow"/>
          <w:sz w:val="24"/>
          <w:szCs w:val="24"/>
        </w:rPr>
        <w:t xml:space="preserve">only </w:t>
      </w:r>
      <w:r w:rsidR="00D23D55" w:rsidRPr="00B97EE4">
        <w:rPr>
          <w:rFonts w:ascii="Arial Narrow" w:hAnsi="Arial Narrow"/>
          <w:sz w:val="24"/>
          <w:szCs w:val="24"/>
        </w:rPr>
        <w:t xml:space="preserve">20 No car parking spaces </w:t>
      </w:r>
      <w:r w:rsidR="00A40850" w:rsidRPr="00B97EE4">
        <w:rPr>
          <w:rFonts w:ascii="Arial Narrow" w:hAnsi="Arial Narrow"/>
          <w:sz w:val="24"/>
          <w:szCs w:val="24"/>
        </w:rPr>
        <w:t>we wait to be convinced on this point</w:t>
      </w:r>
      <w:r w:rsidR="00A2773B" w:rsidRPr="00B97EE4">
        <w:rPr>
          <w:rFonts w:ascii="Arial Narrow" w:hAnsi="Arial Narrow"/>
          <w:sz w:val="24"/>
          <w:szCs w:val="24"/>
        </w:rPr>
        <w:t>.</w:t>
      </w:r>
    </w:p>
    <w:p w14:paraId="37F5E871" w14:textId="77777777" w:rsidR="00A2773B" w:rsidRPr="00A2773B" w:rsidRDefault="00A2773B" w:rsidP="00A2773B">
      <w:pPr>
        <w:pStyle w:val="ListParagraph"/>
        <w:rPr>
          <w:rFonts w:ascii="Arial Narrow" w:hAnsi="Arial Narrow"/>
          <w:sz w:val="24"/>
          <w:szCs w:val="24"/>
        </w:rPr>
      </w:pPr>
    </w:p>
    <w:p w14:paraId="6FE30C04" w14:textId="77777777" w:rsidR="00A2773B" w:rsidRDefault="00A40850" w:rsidP="00AF2AAB">
      <w:pPr>
        <w:pStyle w:val="ListParagraph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A456E9">
        <w:rPr>
          <w:rFonts w:ascii="Arial Narrow" w:hAnsi="Arial Narrow"/>
          <w:sz w:val="24"/>
          <w:szCs w:val="24"/>
        </w:rPr>
        <w:t>We are rather skeptical of travel plans a</w:t>
      </w:r>
      <w:r w:rsidR="00A2773B" w:rsidRPr="00A456E9">
        <w:rPr>
          <w:rFonts w:ascii="Arial Narrow" w:hAnsi="Arial Narrow"/>
          <w:sz w:val="24"/>
          <w:szCs w:val="24"/>
        </w:rPr>
        <w:t xml:space="preserve">nd feel as soon as the travel plan coordinator disappears then so does the disciplines of the travel plan. We will need assurance </w:t>
      </w:r>
      <w:r w:rsidR="00D23D55" w:rsidRPr="00A456E9">
        <w:rPr>
          <w:rFonts w:ascii="Arial Narrow" w:hAnsi="Arial Narrow"/>
          <w:sz w:val="24"/>
          <w:szCs w:val="24"/>
        </w:rPr>
        <w:t xml:space="preserve">on it </w:t>
      </w:r>
      <w:r w:rsidR="00AF2AAB">
        <w:rPr>
          <w:rFonts w:ascii="Arial Narrow" w:hAnsi="Arial Narrow"/>
          <w:sz w:val="24"/>
          <w:szCs w:val="24"/>
        </w:rPr>
        <w:t xml:space="preserve">implementation, </w:t>
      </w:r>
      <w:r w:rsidR="00D23D55" w:rsidRPr="00A456E9">
        <w:rPr>
          <w:rFonts w:ascii="Arial Narrow" w:hAnsi="Arial Narrow"/>
          <w:sz w:val="24"/>
          <w:szCs w:val="24"/>
        </w:rPr>
        <w:t>ongoing longevity</w:t>
      </w:r>
      <w:r w:rsidR="00AF2AAB">
        <w:rPr>
          <w:rFonts w:ascii="Arial Narrow" w:hAnsi="Arial Narrow"/>
          <w:sz w:val="24"/>
          <w:szCs w:val="24"/>
        </w:rPr>
        <w:t>, scrutiny</w:t>
      </w:r>
      <w:r w:rsidR="00D23D55" w:rsidRPr="00A456E9">
        <w:rPr>
          <w:rFonts w:ascii="Arial Narrow" w:hAnsi="Arial Narrow"/>
          <w:sz w:val="24"/>
          <w:szCs w:val="24"/>
        </w:rPr>
        <w:t xml:space="preserve"> and enforcement.</w:t>
      </w:r>
    </w:p>
    <w:p w14:paraId="7450F4E7" w14:textId="77777777" w:rsidR="00AF2AAB" w:rsidRPr="00AF2AAB" w:rsidRDefault="00AF2AAB" w:rsidP="00AF2AAB">
      <w:pPr>
        <w:pStyle w:val="ListParagraph"/>
        <w:rPr>
          <w:rFonts w:ascii="Arial Narrow" w:hAnsi="Arial Narrow"/>
          <w:sz w:val="24"/>
          <w:szCs w:val="24"/>
        </w:rPr>
      </w:pPr>
    </w:p>
    <w:p w14:paraId="60D04112" w14:textId="77777777" w:rsidR="00AF2AAB" w:rsidRPr="00AF2AAB" w:rsidRDefault="00AF2AAB" w:rsidP="00AF2AAB">
      <w:pPr>
        <w:pStyle w:val="ListParagraph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On access and especially egress as the exit has been moved further down Kelvin Close away from the Hook Road junction we consider </w:t>
      </w:r>
      <w:r w:rsidR="009916DB">
        <w:rPr>
          <w:rFonts w:ascii="Arial Narrow" w:hAnsi="Arial Narrow"/>
          <w:sz w:val="24"/>
          <w:szCs w:val="24"/>
        </w:rPr>
        <w:t>makes it safer especially for large vehicles such as refuse lorries..</w:t>
      </w:r>
    </w:p>
    <w:p w14:paraId="305D32D2" w14:textId="77777777" w:rsidR="0065577D" w:rsidRDefault="00D24FAD" w:rsidP="0065577D">
      <w:pPr>
        <w:rPr>
          <w:rFonts w:ascii="Arial Narrow" w:hAnsi="Arial Narrow"/>
          <w:sz w:val="24"/>
          <w:szCs w:val="24"/>
          <w:u w:val="single"/>
        </w:rPr>
      </w:pPr>
      <w:r w:rsidRPr="00D24FAD">
        <w:rPr>
          <w:rFonts w:ascii="Arial Narrow" w:hAnsi="Arial Narrow"/>
          <w:sz w:val="24"/>
          <w:szCs w:val="24"/>
        </w:rPr>
        <w:t>B]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D24FAD">
        <w:rPr>
          <w:rFonts w:ascii="Arial Narrow" w:hAnsi="Arial Narrow"/>
          <w:sz w:val="24"/>
          <w:szCs w:val="24"/>
          <w:u w:val="single"/>
        </w:rPr>
        <w:t xml:space="preserve">From the </w:t>
      </w:r>
      <w:r w:rsidR="00A2773B" w:rsidRPr="00D24FAD">
        <w:rPr>
          <w:rFonts w:ascii="Arial Narrow" w:hAnsi="Arial Narrow"/>
          <w:sz w:val="24"/>
          <w:szCs w:val="24"/>
          <w:u w:val="single"/>
        </w:rPr>
        <w:t>Planning Statement:-</w:t>
      </w:r>
    </w:p>
    <w:p w14:paraId="02736F9F" w14:textId="77777777" w:rsidR="00D24FAD" w:rsidRPr="0065577D" w:rsidRDefault="00D24FAD" w:rsidP="0065577D">
      <w:pPr>
        <w:pStyle w:val="ListParagraph"/>
        <w:numPr>
          <w:ilvl w:val="0"/>
          <w:numId w:val="22"/>
        </w:numPr>
        <w:rPr>
          <w:rFonts w:ascii="Arial Narrow" w:hAnsi="Arial Narrow"/>
          <w:sz w:val="24"/>
          <w:szCs w:val="24"/>
          <w:u w:val="single"/>
        </w:rPr>
      </w:pPr>
      <w:r w:rsidRPr="0065577D">
        <w:rPr>
          <w:rFonts w:ascii="Arial Narrow" w:hAnsi="Arial Narrow"/>
          <w:i/>
        </w:rPr>
        <w:t>1.13- In a</w:t>
      </w:r>
      <w:r w:rsidR="00A2773B" w:rsidRPr="0065577D">
        <w:rPr>
          <w:rFonts w:ascii="Arial Narrow" w:hAnsi="Arial Narrow"/>
          <w:i/>
        </w:rPr>
        <w:t>ddressing a pressing need for specialist accommodation for older people in Kingston-upon-Thames;</w:t>
      </w:r>
      <w:r w:rsidRPr="0065577D">
        <w:rPr>
          <w:rFonts w:ascii="Arial Narrow" w:hAnsi="Arial Narrow"/>
          <w:i/>
        </w:rPr>
        <w:t xml:space="preserve"> </w:t>
      </w:r>
    </w:p>
    <w:p w14:paraId="218DC542" w14:textId="77777777" w:rsidR="00D24FAD" w:rsidRDefault="00D24FAD" w:rsidP="00D24F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24FAD">
        <w:rPr>
          <w:rFonts w:ascii="Arial" w:hAnsi="Arial" w:cs="Arial"/>
        </w:rPr>
        <w:t>Is there actually a significant level of demand and shortage of Care Home places in Kingston</w:t>
      </w:r>
      <w:r>
        <w:rPr>
          <w:rFonts w:ascii="Arial" w:hAnsi="Arial" w:cs="Arial"/>
        </w:rPr>
        <w:t>?</w:t>
      </w:r>
      <w:r w:rsidR="00CF4BD8">
        <w:rPr>
          <w:rFonts w:ascii="Arial" w:hAnsi="Arial" w:cs="Arial"/>
        </w:rPr>
        <w:t xml:space="preserve"> Will this unit be predominately for local need?</w:t>
      </w:r>
    </w:p>
    <w:p w14:paraId="56D54C0B" w14:textId="77777777" w:rsidR="00D24FAD" w:rsidRDefault="00D24FAD" w:rsidP="00D24F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23D55">
        <w:rPr>
          <w:rFonts w:ascii="Arial" w:hAnsi="Arial" w:cs="Arial"/>
        </w:rPr>
        <w:t xml:space="preserve">Does it actually contribute towards the local five-year housing supply and the housing target for </w:t>
      </w:r>
      <w:proofErr w:type="spellStart"/>
      <w:r w:rsidR="00BA47E2">
        <w:rPr>
          <w:rFonts w:ascii="Arial" w:hAnsi="Arial" w:cs="Arial"/>
        </w:rPr>
        <w:t>Chessington</w:t>
      </w:r>
      <w:proofErr w:type="spellEnd"/>
      <w:r w:rsidR="00BA47E2">
        <w:rPr>
          <w:rFonts w:ascii="Arial" w:hAnsi="Arial" w:cs="Arial"/>
        </w:rPr>
        <w:t xml:space="preserve"> and Lower </w:t>
      </w:r>
      <w:proofErr w:type="spellStart"/>
      <w:r w:rsidR="00BA47E2">
        <w:rPr>
          <w:rFonts w:ascii="Arial" w:hAnsi="Arial" w:cs="Arial"/>
        </w:rPr>
        <w:t>Surbiton</w:t>
      </w:r>
      <w:proofErr w:type="spellEnd"/>
      <w:r w:rsidR="00BA47E2">
        <w:rPr>
          <w:rFonts w:ascii="Arial" w:hAnsi="Arial" w:cs="Arial"/>
        </w:rPr>
        <w:t>?</w:t>
      </w:r>
    </w:p>
    <w:p w14:paraId="4FD33563" w14:textId="77777777" w:rsidR="00BA47E2" w:rsidRDefault="00BA47E2" w:rsidP="00D24F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Does a development such as this contribute any Affordable Housing Subsidy.</w:t>
      </w:r>
    </w:p>
    <w:p w14:paraId="74B3E650" w14:textId="77777777" w:rsidR="00D23D55" w:rsidRDefault="00D23D55" w:rsidP="00D23D55">
      <w:pPr>
        <w:pStyle w:val="Default"/>
        <w:rPr>
          <w:rFonts w:ascii="Arial Narrow" w:hAnsi="Arial Narrow"/>
          <w:bCs/>
          <w:color w:val="auto"/>
          <w:u w:val="single"/>
        </w:rPr>
      </w:pPr>
      <w:r w:rsidRPr="001C5FC6">
        <w:rPr>
          <w:rFonts w:ascii="Arial" w:hAnsi="Arial" w:cs="Arial"/>
        </w:rPr>
        <w:t>C]</w:t>
      </w:r>
      <w:r w:rsidRPr="001C5FC6">
        <w:rPr>
          <w:b/>
          <w:bCs/>
        </w:rPr>
        <w:t xml:space="preserve"> </w:t>
      </w:r>
      <w:r w:rsidRPr="001C5FC6">
        <w:rPr>
          <w:rFonts w:ascii="Arial Narrow" w:hAnsi="Arial Narrow"/>
          <w:bCs/>
          <w:color w:val="auto"/>
          <w:u w:val="single"/>
        </w:rPr>
        <w:t>Pre-application Community Engagement</w:t>
      </w:r>
    </w:p>
    <w:p w14:paraId="3497729D" w14:textId="77777777" w:rsidR="00A456E9" w:rsidRDefault="001C5FC6" w:rsidP="0065577D">
      <w:pPr>
        <w:pStyle w:val="Default"/>
        <w:numPr>
          <w:ilvl w:val="0"/>
          <w:numId w:val="12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If t</w:t>
      </w:r>
      <w:r w:rsidR="00BC710B">
        <w:rPr>
          <w:rFonts w:ascii="Arial Narrow" w:hAnsi="Arial Narrow"/>
          <w:bCs/>
          <w:color w:val="auto"/>
        </w:rPr>
        <w:t>here was then</w:t>
      </w:r>
      <w:r w:rsidR="00D23D55" w:rsidRPr="001C5FC6">
        <w:rPr>
          <w:rFonts w:ascii="Arial Narrow" w:hAnsi="Arial Narrow"/>
          <w:bCs/>
          <w:color w:val="auto"/>
        </w:rPr>
        <w:t xml:space="preserve"> </w:t>
      </w:r>
      <w:r w:rsidR="00BC710B">
        <w:rPr>
          <w:rFonts w:ascii="Arial Narrow" w:hAnsi="Arial Narrow"/>
          <w:bCs/>
          <w:color w:val="auto"/>
        </w:rPr>
        <w:t xml:space="preserve">the </w:t>
      </w:r>
      <w:proofErr w:type="spellStart"/>
      <w:r w:rsidR="00D23D55" w:rsidRPr="001C5FC6">
        <w:rPr>
          <w:rFonts w:ascii="Arial Narrow" w:hAnsi="Arial Narrow"/>
          <w:bCs/>
          <w:color w:val="auto"/>
        </w:rPr>
        <w:t>Chessington</w:t>
      </w:r>
      <w:proofErr w:type="spellEnd"/>
      <w:r w:rsidR="00D23D55" w:rsidRPr="001C5FC6">
        <w:rPr>
          <w:rFonts w:ascii="Arial Narrow" w:hAnsi="Arial Narrow"/>
          <w:bCs/>
          <w:color w:val="auto"/>
        </w:rPr>
        <w:t xml:space="preserve"> and District Residents Association</w:t>
      </w:r>
      <w:r w:rsidR="00BC710B">
        <w:rPr>
          <w:rFonts w:ascii="Arial Narrow" w:hAnsi="Arial Narrow"/>
          <w:bCs/>
          <w:color w:val="auto"/>
        </w:rPr>
        <w:t xml:space="preserve"> were not notified directly</w:t>
      </w:r>
      <w:r>
        <w:rPr>
          <w:rFonts w:ascii="Arial Narrow" w:hAnsi="Arial Narrow"/>
          <w:bCs/>
          <w:color w:val="auto"/>
        </w:rPr>
        <w:t xml:space="preserve"> which is disappointing as it </w:t>
      </w:r>
      <w:r w:rsidR="00A456E9">
        <w:rPr>
          <w:rFonts w:ascii="Arial Narrow" w:hAnsi="Arial Narrow"/>
          <w:bCs/>
          <w:color w:val="auto"/>
        </w:rPr>
        <w:t xml:space="preserve">  </w:t>
      </w:r>
    </w:p>
    <w:p w14:paraId="3114CC13" w14:textId="77777777" w:rsidR="00D23D55" w:rsidRDefault="00A456E9" w:rsidP="00A456E9">
      <w:pPr>
        <w:pStyle w:val="Default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       covers the who</w:t>
      </w:r>
      <w:r w:rsidR="00BC710B">
        <w:rPr>
          <w:rFonts w:ascii="Arial Narrow" w:hAnsi="Arial Narrow"/>
          <w:bCs/>
          <w:color w:val="auto"/>
        </w:rPr>
        <w:t>le of the South of the Borough and is well known by Kingston Planers.</w:t>
      </w:r>
      <w:r>
        <w:rPr>
          <w:rFonts w:ascii="Arial Narrow" w:hAnsi="Arial Narrow"/>
          <w:bCs/>
          <w:color w:val="auto"/>
        </w:rPr>
        <w:t xml:space="preserve">  </w:t>
      </w:r>
    </w:p>
    <w:p w14:paraId="05E5C2FB" w14:textId="77777777" w:rsidR="00A456E9" w:rsidRDefault="00A456E9" w:rsidP="00A456E9">
      <w:pPr>
        <w:pStyle w:val="Default"/>
        <w:rPr>
          <w:rFonts w:ascii="Arial Narrow" w:hAnsi="Arial Narrow"/>
          <w:bCs/>
          <w:color w:val="auto"/>
        </w:rPr>
      </w:pPr>
    </w:p>
    <w:p w14:paraId="5A75D500" w14:textId="77777777" w:rsidR="00CF4BD8" w:rsidRDefault="00CF4BD8" w:rsidP="00A456E9">
      <w:pPr>
        <w:pStyle w:val="Default"/>
        <w:rPr>
          <w:rFonts w:ascii="Arial Narrow" w:hAnsi="Arial Narrow"/>
          <w:bCs/>
          <w:color w:val="auto"/>
        </w:rPr>
      </w:pPr>
    </w:p>
    <w:p w14:paraId="75793537" w14:textId="77777777" w:rsidR="00CF4BD8" w:rsidRDefault="00CF4BD8" w:rsidP="00A456E9">
      <w:pPr>
        <w:pStyle w:val="Default"/>
        <w:rPr>
          <w:rFonts w:ascii="Arial Narrow" w:hAnsi="Arial Narrow"/>
          <w:bCs/>
          <w:color w:val="auto"/>
        </w:rPr>
      </w:pPr>
    </w:p>
    <w:p w14:paraId="45FB857A" w14:textId="77777777" w:rsidR="00CF4BD8" w:rsidRDefault="00CF4BD8" w:rsidP="00A456E9">
      <w:pPr>
        <w:pStyle w:val="Default"/>
        <w:rPr>
          <w:rFonts w:ascii="Arial Narrow" w:hAnsi="Arial Narrow"/>
          <w:bCs/>
          <w:color w:val="auto"/>
        </w:rPr>
      </w:pPr>
    </w:p>
    <w:p w14:paraId="5D3C74F5" w14:textId="77777777" w:rsidR="0065577D" w:rsidRDefault="0065577D" w:rsidP="00A456E9">
      <w:pPr>
        <w:pStyle w:val="Default"/>
        <w:rPr>
          <w:rFonts w:ascii="Arial Narrow" w:hAnsi="Arial Narrow"/>
          <w:bCs/>
          <w:color w:val="auto"/>
        </w:rPr>
      </w:pPr>
    </w:p>
    <w:p w14:paraId="735FBA76" w14:textId="77777777" w:rsidR="009078C7" w:rsidRDefault="00A456E9" w:rsidP="00A456E9">
      <w:pPr>
        <w:pStyle w:val="Default"/>
        <w:rPr>
          <w:rFonts w:ascii="Arial Narrow" w:hAnsi="Arial Narrow"/>
          <w:bCs/>
          <w:color w:val="auto"/>
          <w:u w:val="single"/>
        </w:rPr>
      </w:pPr>
      <w:r>
        <w:rPr>
          <w:rFonts w:ascii="Arial Narrow" w:hAnsi="Arial Narrow"/>
          <w:bCs/>
          <w:color w:val="auto"/>
        </w:rPr>
        <w:t>D</w:t>
      </w:r>
      <w:r w:rsidRPr="00A456E9">
        <w:rPr>
          <w:rFonts w:ascii="Arial Narrow" w:hAnsi="Arial Narrow"/>
          <w:bCs/>
          <w:color w:val="auto"/>
          <w:u w:val="single"/>
        </w:rPr>
        <w:t>] Biodiversity and Environmental</w:t>
      </w:r>
    </w:p>
    <w:p w14:paraId="3A812A71" w14:textId="77777777" w:rsidR="009078C7" w:rsidRPr="00A456E9" w:rsidRDefault="009078C7" w:rsidP="009078C7">
      <w:pPr>
        <w:pStyle w:val="Default"/>
        <w:numPr>
          <w:ilvl w:val="0"/>
          <w:numId w:val="12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It looks like the Applicant is making efforts to maintain the biodiversity of the site and we will await to see what is finally proposed. Inevitably there will </w:t>
      </w:r>
      <w:r w:rsidR="00B97EE4">
        <w:rPr>
          <w:rFonts w:ascii="Arial Narrow" w:hAnsi="Arial Narrow"/>
          <w:bCs/>
          <w:color w:val="auto"/>
        </w:rPr>
        <w:t>be a net loss as there will be</w:t>
      </w:r>
      <w:r>
        <w:rPr>
          <w:rFonts w:ascii="Arial Narrow" w:hAnsi="Arial Narrow"/>
          <w:bCs/>
          <w:color w:val="auto"/>
        </w:rPr>
        <w:t xml:space="preserve"> more buildings</w:t>
      </w:r>
      <w:r w:rsidR="00AF2AAB">
        <w:rPr>
          <w:rFonts w:ascii="Arial Narrow" w:hAnsi="Arial Narrow"/>
          <w:bCs/>
          <w:color w:val="auto"/>
        </w:rPr>
        <w:t xml:space="preserve"> and hard standings</w:t>
      </w:r>
      <w:r>
        <w:rPr>
          <w:rFonts w:ascii="Arial Narrow" w:hAnsi="Arial Narrow"/>
          <w:bCs/>
          <w:color w:val="auto"/>
        </w:rPr>
        <w:t xml:space="preserve"> to that that cur</w:t>
      </w:r>
      <w:r w:rsidR="00AF2AAB">
        <w:rPr>
          <w:rFonts w:ascii="Arial Narrow" w:hAnsi="Arial Narrow"/>
          <w:bCs/>
          <w:color w:val="auto"/>
        </w:rPr>
        <w:t>rently exists and would draw</w:t>
      </w:r>
      <w:r>
        <w:rPr>
          <w:rFonts w:ascii="Arial Narrow" w:hAnsi="Arial Narrow"/>
          <w:bCs/>
          <w:color w:val="auto"/>
        </w:rPr>
        <w:t xml:space="preserve"> attention to the following</w:t>
      </w:r>
    </w:p>
    <w:p w14:paraId="08460859" w14:textId="77777777" w:rsidR="009078C7" w:rsidRDefault="009078C7" w:rsidP="009078C7">
      <w:pPr>
        <w:pStyle w:val="Default"/>
        <w:ind w:left="375"/>
        <w:rPr>
          <w:rFonts w:ascii="Arial Narrow" w:hAnsi="Arial Narrow"/>
          <w:bCs/>
          <w:color w:val="auto"/>
          <w:u w:val="single"/>
        </w:rPr>
      </w:pPr>
    </w:p>
    <w:p w14:paraId="01BAE2E7" w14:textId="77777777" w:rsidR="00A456E9" w:rsidRPr="009078C7" w:rsidRDefault="00A456E9" w:rsidP="009078C7">
      <w:pPr>
        <w:pStyle w:val="Default"/>
        <w:numPr>
          <w:ilvl w:val="0"/>
          <w:numId w:val="12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 w:cs="Arial"/>
          <w:color w:val="3D3C3B"/>
        </w:rPr>
        <w:t xml:space="preserve">In the 2021 New local Plan - </w:t>
      </w:r>
      <w:r w:rsidRPr="00A456E9">
        <w:rPr>
          <w:rFonts w:ascii="Arial Narrow" w:hAnsi="Arial Narrow" w:cs="Arial"/>
          <w:color w:val="3D3C3B"/>
        </w:rPr>
        <w:t>The Government is proposing a mandatory Biodiversity Net Gain (BNG), requiring development to deliver at least a 10% improvement in biodiversity value, with a legacy of 30 years. The BNG will support the delivery of existing planning policy and ensure a consistent national approach to securing net gains for biodiversity”.</w:t>
      </w:r>
    </w:p>
    <w:p w14:paraId="799F5D9B" w14:textId="77777777" w:rsidR="009078C7" w:rsidRDefault="009078C7" w:rsidP="009078C7">
      <w:pPr>
        <w:pStyle w:val="Default"/>
        <w:rPr>
          <w:rFonts w:ascii="Arial Narrow" w:hAnsi="Arial Narrow" w:cstheme="minorBidi"/>
          <w:bCs/>
          <w:color w:val="auto"/>
          <w:sz w:val="22"/>
          <w:szCs w:val="22"/>
        </w:rPr>
      </w:pPr>
    </w:p>
    <w:p w14:paraId="71D6EB29" w14:textId="77777777" w:rsidR="00AF2AAB" w:rsidRDefault="009078C7" w:rsidP="00AF2AAB">
      <w:pPr>
        <w:pStyle w:val="Default"/>
        <w:numPr>
          <w:ilvl w:val="0"/>
          <w:numId w:val="12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We again await to see what carbon offsetting measures are to be adopted but would hope the works will be carbon neutral without the need for a carbon offset payment</w:t>
      </w:r>
      <w:r w:rsidR="00AF2AAB">
        <w:rPr>
          <w:rFonts w:ascii="Arial Narrow" w:hAnsi="Arial Narrow"/>
          <w:bCs/>
          <w:color w:val="auto"/>
        </w:rPr>
        <w:t>.</w:t>
      </w:r>
    </w:p>
    <w:p w14:paraId="5D086B5E" w14:textId="77777777" w:rsidR="00AF2AAB" w:rsidRPr="00AF2AAB" w:rsidRDefault="00AF2AAB" w:rsidP="00AF2AAB">
      <w:pPr>
        <w:pStyle w:val="Default"/>
        <w:rPr>
          <w:rFonts w:ascii="Arial Narrow" w:hAnsi="Arial Narrow"/>
          <w:bCs/>
          <w:color w:val="auto"/>
        </w:rPr>
      </w:pPr>
    </w:p>
    <w:p w14:paraId="270BEF82" w14:textId="77777777" w:rsidR="00AF2AAB" w:rsidRPr="00A456E9" w:rsidRDefault="00AF2AAB" w:rsidP="009078C7">
      <w:pPr>
        <w:pStyle w:val="Default"/>
        <w:numPr>
          <w:ilvl w:val="0"/>
          <w:numId w:val="12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Does a unit such as this come under BREEAM or “Code for Sustainable Homes”?</w:t>
      </w:r>
    </w:p>
    <w:p w14:paraId="0FF01975" w14:textId="77777777" w:rsidR="00A456E9" w:rsidRPr="00A456E9" w:rsidRDefault="00A456E9" w:rsidP="00A456E9">
      <w:pPr>
        <w:pStyle w:val="Default"/>
        <w:ind w:left="375"/>
        <w:rPr>
          <w:rFonts w:ascii="Arial Narrow" w:hAnsi="Arial Narrow"/>
          <w:bCs/>
          <w:color w:val="auto"/>
        </w:rPr>
      </w:pPr>
    </w:p>
    <w:p w14:paraId="090D5F12" w14:textId="77777777" w:rsidR="00A456E9" w:rsidRDefault="009916DB" w:rsidP="00A456E9">
      <w:pPr>
        <w:pStyle w:val="Default"/>
        <w:rPr>
          <w:rFonts w:ascii="Arial Narrow" w:hAnsi="Arial Narrow"/>
          <w:bCs/>
          <w:color w:val="auto"/>
          <w:u w:val="single"/>
        </w:rPr>
      </w:pPr>
      <w:r>
        <w:rPr>
          <w:rFonts w:ascii="Arial Narrow" w:hAnsi="Arial Narrow"/>
          <w:bCs/>
          <w:color w:val="auto"/>
          <w:u w:val="single"/>
        </w:rPr>
        <w:t>E] Air Quality and Noise</w:t>
      </w:r>
    </w:p>
    <w:p w14:paraId="6104E68A" w14:textId="77777777" w:rsidR="009916DB" w:rsidRDefault="009916DB" w:rsidP="00B97EE4">
      <w:pPr>
        <w:pStyle w:val="Default"/>
        <w:numPr>
          <w:ilvl w:val="0"/>
          <w:numId w:val="19"/>
        </w:numPr>
        <w:rPr>
          <w:rFonts w:ascii="Arial Narrow" w:hAnsi="Arial Narrow"/>
          <w:bCs/>
          <w:color w:val="auto"/>
        </w:rPr>
      </w:pPr>
      <w:r w:rsidRPr="009916DB">
        <w:rPr>
          <w:rFonts w:ascii="Arial Narrow" w:hAnsi="Arial Narrow"/>
          <w:bCs/>
          <w:color w:val="auto"/>
        </w:rPr>
        <w:t>Having recently gone through these issues at the “Cap in Hand” on the opposite side of the Hook Roundabout we consider pollution levels are at a level in the area where it would be prudent for Kingston’s own pollution officer to scrutinize the applicants “Air Quality Report”</w:t>
      </w:r>
      <w:r>
        <w:rPr>
          <w:rFonts w:ascii="Arial Narrow" w:hAnsi="Arial Narrow"/>
          <w:bCs/>
          <w:color w:val="auto"/>
        </w:rPr>
        <w:t>.</w:t>
      </w:r>
      <w:r w:rsidR="009A5F5C">
        <w:rPr>
          <w:rFonts w:ascii="Arial Narrow" w:hAnsi="Arial Narrow"/>
          <w:bCs/>
          <w:color w:val="auto"/>
        </w:rPr>
        <w:t xml:space="preserve"> During peak times traffic does stack back south at the ju</w:t>
      </w:r>
      <w:r w:rsidR="00B97EE4">
        <w:rPr>
          <w:rFonts w:ascii="Arial Narrow" w:hAnsi="Arial Narrow"/>
          <w:bCs/>
          <w:color w:val="auto"/>
        </w:rPr>
        <w:t>nction of the A243 with the Hook</w:t>
      </w:r>
      <w:r w:rsidR="009A5F5C">
        <w:rPr>
          <w:rFonts w:ascii="Arial Narrow" w:hAnsi="Arial Narrow"/>
          <w:bCs/>
          <w:color w:val="auto"/>
        </w:rPr>
        <w:t xml:space="preserve"> roundabout.</w:t>
      </w:r>
    </w:p>
    <w:p w14:paraId="140D3465" w14:textId="77777777" w:rsidR="009A5F5C" w:rsidRDefault="009A5F5C" w:rsidP="009A5F5C">
      <w:pPr>
        <w:pStyle w:val="Default"/>
        <w:rPr>
          <w:rFonts w:ascii="Arial Narrow" w:hAnsi="Arial Narrow"/>
          <w:bCs/>
          <w:color w:val="auto"/>
        </w:rPr>
      </w:pPr>
    </w:p>
    <w:p w14:paraId="599FCE9F" w14:textId="77777777" w:rsidR="009A5F5C" w:rsidRDefault="009A5F5C" w:rsidP="009A5F5C">
      <w:pPr>
        <w:pStyle w:val="Default"/>
        <w:numPr>
          <w:ilvl w:val="0"/>
          <w:numId w:val="13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The area will be noisy particularly at night from traffic noise from the A3. Fortunately it is in a cutting where it passes the works which will </w:t>
      </w:r>
      <w:r w:rsidR="00B97EE4">
        <w:rPr>
          <w:rFonts w:ascii="Arial Narrow" w:hAnsi="Arial Narrow"/>
          <w:bCs/>
          <w:color w:val="auto"/>
        </w:rPr>
        <w:t>help to reduce</w:t>
      </w:r>
      <w:r>
        <w:rPr>
          <w:rFonts w:ascii="Arial Narrow" w:hAnsi="Arial Narrow"/>
          <w:bCs/>
          <w:color w:val="auto"/>
        </w:rPr>
        <w:t xml:space="preserve"> a lot of the noise. The big unknown is if the TFL proposal to construct a slip way off of the Hook Roundabout to provide access to  the south bound A3 will go ahead and how much additional traffic it will attract to that roundabout</w:t>
      </w:r>
      <w:r w:rsidR="007A2A26">
        <w:rPr>
          <w:rFonts w:ascii="Arial Narrow" w:hAnsi="Arial Narrow"/>
          <w:bCs/>
          <w:color w:val="auto"/>
        </w:rPr>
        <w:t xml:space="preserve"> exacerbating both noise and pollution levels.</w:t>
      </w:r>
      <w:r>
        <w:rPr>
          <w:rFonts w:ascii="Arial Narrow" w:hAnsi="Arial Narrow"/>
          <w:bCs/>
          <w:color w:val="auto"/>
        </w:rPr>
        <w:t xml:space="preserve"> This will be done in an effort to divert traffic away from the </w:t>
      </w:r>
      <w:r w:rsidR="00B97EE4">
        <w:rPr>
          <w:rFonts w:ascii="Arial Narrow" w:hAnsi="Arial Narrow"/>
          <w:bCs/>
          <w:color w:val="auto"/>
        </w:rPr>
        <w:t>very cong</w:t>
      </w:r>
      <w:r w:rsidR="007A2A26">
        <w:rPr>
          <w:rFonts w:ascii="Arial Narrow" w:hAnsi="Arial Narrow"/>
          <w:bCs/>
          <w:color w:val="auto"/>
        </w:rPr>
        <w:t>ested</w:t>
      </w:r>
      <w:r w:rsidR="00EE5623">
        <w:rPr>
          <w:rFonts w:ascii="Arial Narrow" w:hAnsi="Arial Narrow"/>
          <w:bCs/>
          <w:color w:val="auto"/>
        </w:rPr>
        <w:t xml:space="preserve"> </w:t>
      </w:r>
      <w:r>
        <w:rPr>
          <w:rFonts w:ascii="Arial Narrow" w:hAnsi="Arial Narrow"/>
          <w:bCs/>
          <w:color w:val="auto"/>
        </w:rPr>
        <w:t>Tolworth interchange.</w:t>
      </w:r>
    </w:p>
    <w:p w14:paraId="62C691FC" w14:textId="77777777" w:rsidR="00EE5623" w:rsidRDefault="00EE5623" w:rsidP="00EE5623">
      <w:pPr>
        <w:pStyle w:val="Default"/>
        <w:rPr>
          <w:rFonts w:ascii="Arial Narrow" w:hAnsi="Arial Narrow" w:cstheme="minorBidi"/>
          <w:bCs/>
          <w:color w:val="auto"/>
          <w:sz w:val="22"/>
          <w:szCs w:val="22"/>
        </w:rPr>
      </w:pPr>
    </w:p>
    <w:p w14:paraId="76DB63C9" w14:textId="77777777" w:rsidR="00EE5623" w:rsidRPr="007A2A26" w:rsidRDefault="00EE5623" w:rsidP="00EE5623">
      <w:pPr>
        <w:pStyle w:val="Default"/>
        <w:numPr>
          <w:ilvl w:val="0"/>
          <w:numId w:val="13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We are given to understand that there is no safe minimum level </w:t>
      </w:r>
      <w:r w:rsidR="007A2A26">
        <w:rPr>
          <w:rFonts w:ascii="Arial Narrow" w:hAnsi="Arial Narrow"/>
          <w:bCs/>
          <w:color w:val="auto"/>
        </w:rPr>
        <w:t xml:space="preserve">prescribed </w:t>
      </w:r>
      <w:r>
        <w:rPr>
          <w:rFonts w:ascii="Arial Narrow" w:hAnsi="Arial Narrow"/>
          <w:bCs/>
          <w:color w:val="auto"/>
        </w:rPr>
        <w:t xml:space="preserve">for PM </w:t>
      </w:r>
      <w:r w:rsidRPr="00EE5623">
        <w:rPr>
          <w:rFonts w:ascii="Arial Narrow" w:hAnsi="Arial Narrow"/>
          <w:bCs/>
          <w:color w:val="auto"/>
          <w:sz w:val="16"/>
          <w:szCs w:val="16"/>
        </w:rPr>
        <w:t>2.5</w:t>
      </w:r>
      <w:r w:rsidR="007A2A26">
        <w:rPr>
          <w:rFonts w:ascii="Arial Narrow" w:hAnsi="Arial Narrow"/>
          <w:bCs/>
          <w:color w:val="auto"/>
          <w:sz w:val="16"/>
          <w:szCs w:val="16"/>
        </w:rPr>
        <w:t xml:space="preserve">. </w:t>
      </w:r>
      <w:r w:rsidR="007A2A26" w:rsidRPr="007A2A26">
        <w:rPr>
          <w:rFonts w:ascii="Arial Narrow" w:hAnsi="Arial Narrow"/>
          <w:bCs/>
          <w:color w:val="auto"/>
        </w:rPr>
        <w:t>We note the</w:t>
      </w:r>
      <w:r w:rsidR="007A2A26">
        <w:rPr>
          <w:rFonts w:ascii="Arial Narrow" w:hAnsi="Arial Narrow"/>
          <w:bCs/>
          <w:color w:val="auto"/>
          <w:sz w:val="16"/>
          <w:szCs w:val="16"/>
        </w:rPr>
        <w:t xml:space="preserve"> </w:t>
      </w:r>
      <w:r w:rsidR="007A2A26" w:rsidRPr="007A2A26">
        <w:rPr>
          <w:rFonts w:ascii="Arial Narrow" w:hAnsi="Arial Narrow"/>
          <w:bCs/>
          <w:color w:val="auto"/>
        </w:rPr>
        <w:t>noise level survey was done in</w:t>
      </w:r>
      <w:r w:rsidR="007A2A26">
        <w:rPr>
          <w:rFonts w:ascii="Arial Narrow" w:hAnsi="Arial Narrow"/>
          <w:bCs/>
          <w:color w:val="auto"/>
        </w:rPr>
        <w:t xml:space="preserve"> </w:t>
      </w:r>
      <w:r w:rsidR="007A2A26" w:rsidRPr="002512F9">
        <w:rPr>
          <w:rFonts w:ascii="Arial Narrow" w:hAnsi="Arial Narrow"/>
        </w:rPr>
        <w:t>November and December 2020</w:t>
      </w:r>
      <w:r w:rsidR="007A2A26">
        <w:rPr>
          <w:rFonts w:ascii="Arial Narrow" w:hAnsi="Arial Narrow"/>
        </w:rPr>
        <w:t xml:space="preserve"> which possibly, due to Covid, did not reflect normal traffic levels.</w:t>
      </w:r>
    </w:p>
    <w:p w14:paraId="598FFDCB" w14:textId="77777777" w:rsidR="007A2A26" w:rsidRDefault="007A2A26" w:rsidP="007A2A26">
      <w:pPr>
        <w:pStyle w:val="Default"/>
        <w:rPr>
          <w:rFonts w:ascii="Arial Narrow" w:hAnsi="Arial Narrow" w:cstheme="minorBidi"/>
          <w:bCs/>
          <w:color w:val="auto"/>
          <w:sz w:val="22"/>
          <w:szCs w:val="22"/>
        </w:rPr>
      </w:pPr>
    </w:p>
    <w:p w14:paraId="0408449E" w14:textId="77777777" w:rsidR="007A2A26" w:rsidRDefault="007A2A26" w:rsidP="007A2A26">
      <w:pPr>
        <w:pStyle w:val="Default"/>
        <w:rPr>
          <w:rFonts w:ascii="Arial Narrow" w:hAnsi="Arial Narrow" w:cstheme="minorBidi"/>
          <w:bCs/>
          <w:color w:val="auto"/>
          <w:u w:val="single"/>
        </w:rPr>
      </w:pPr>
      <w:r w:rsidRPr="007A2A26">
        <w:rPr>
          <w:rFonts w:ascii="Arial Narrow" w:hAnsi="Arial Narrow" w:cstheme="minorBidi"/>
          <w:bCs/>
          <w:color w:val="auto"/>
        </w:rPr>
        <w:t>F</w:t>
      </w:r>
      <w:r w:rsidRPr="007A2A26">
        <w:rPr>
          <w:rFonts w:ascii="Arial Narrow" w:hAnsi="Arial Narrow" w:cstheme="minorBidi"/>
          <w:bCs/>
          <w:color w:val="auto"/>
          <w:u w:val="single"/>
        </w:rPr>
        <w:t>] Spatial Separation and Privacy</w:t>
      </w:r>
    </w:p>
    <w:p w14:paraId="4C3D1C24" w14:textId="77777777" w:rsidR="007A2A26" w:rsidRDefault="007A2A26" w:rsidP="00B97EE4">
      <w:pPr>
        <w:pStyle w:val="Default"/>
        <w:numPr>
          <w:ilvl w:val="0"/>
          <w:numId w:val="20"/>
        </w:numPr>
        <w:rPr>
          <w:rFonts w:ascii="Arial Narrow" w:hAnsi="Arial Narrow"/>
          <w:bCs/>
          <w:color w:val="auto"/>
        </w:rPr>
      </w:pPr>
      <w:r w:rsidRPr="007A2A26">
        <w:rPr>
          <w:rFonts w:ascii="Arial Narrow" w:hAnsi="Arial Narrow"/>
          <w:bCs/>
          <w:color w:val="auto"/>
        </w:rPr>
        <w:t xml:space="preserve">There could be issues </w:t>
      </w:r>
      <w:r>
        <w:rPr>
          <w:rFonts w:ascii="Arial Narrow" w:hAnsi="Arial Narrow"/>
          <w:bCs/>
          <w:color w:val="auto"/>
        </w:rPr>
        <w:t xml:space="preserve">with the 7.5m garden separation requirement and the 21m distance to the end flank of No1 </w:t>
      </w:r>
      <w:r w:rsidR="003D3C28">
        <w:rPr>
          <w:rFonts w:ascii="Arial Narrow" w:hAnsi="Arial Narrow"/>
          <w:bCs/>
          <w:color w:val="auto"/>
        </w:rPr>
        <w:t>Kelvin Close which could require screening.</w:t>
      </w:r>
    </w:p>
    <w:p w14:paraId="5F6D7A80" w14:textId="77777777" w:rsidR="00A625CD" w:rsidRDefault="00A625CD" w:rsidP="00A625CD">
      <w:pPr>
        <w:pStyle w:val="Default"/>
        <w:rPr>
          <w:rFonts w:ascii="Arial Narrow" w:hAnsi="Arial Narrow"/>
          <w:bCs/>
          <w:color w:val="auto"/>
        </w:rPr>
      </w:pPr>
    </w:p>
    <w:p w14:paraId="06017026" w14:textId="77777777" w:rsidR="00A625CD" w:rsidRPr="00A625CD" w:rsidRDefault="00A625CD" w:rsidP="00A625CD">
      <w:pPr>
        <w:pStyle w:val="Default"/>
        <w:rPr>
          <w:rFonts w:ascii="Arial Narrow" w:hAnsi="Arial Narrow"/>
          <w:bCs/>
          <w:color w:val="auto"/>
          <w:u w:val="single"/>
        </w:rPr>
      </w:pPr>
      <w:r>
        <w:rPr>
          <w:rFonts w:ascii="Arial Narrow" w:hAnsi="Arial Narrow"/>
          <w:bCs/>
          <w:color w:val="auto"/>
        </w:rPr>
        <w:t>G</w:t>
      </w:r>
      <w:r w:rsidRPr="00A625CD">
        <w:rPr>
          <w:rFonts w:ascii="Arial Narrow" w:hAnsi="Arial Narrow"/>
          <w:bCs/>
          <w:color w:val="auto"/>
          <w:u w:val="single"/>
        </w:rPr>
        <w:t>] Roof</w:t>
      </w:r>
    </w:p>
    <w:p w14:paraId="003807A6" w14:textId="77777777" w:rsidR="00A625CD" w:rsidRDefault="00A625CD" w:rsidP="00B97EE4">
      <w:pPr>
        <w:pStyle w:val="Default"/>
        <w:numPr>
          <w:ilvl w:val="0"/>
          <w:numId w:val="20"/>
        </w:numPr>
        <w:rPr>
          <w:rFonts w:ascii="Arial Narrow" w:hAnsi="Arial Narrow"/>
          <w:bCs/>
          <w:color w:val="auto"/>
        </w:rPr>
      </w:pPr>
      <w:r w:rsidRPr="00A625CD">
        <w:rPr>
          <w:rFonts w:ascii="Arial Narrow" w:hAnsi="Arial Narrow"/>
          <w:bCs/>
          <w:color w:val="auto"/>
        </w:rPr>
        <w:t xml:space="preserve">Roof </w:t>
      </w:r>
      <w:r>
        <w:rPr>
          <w:rFonts w:ascii="Arial Narrow" w:hAnsi="Arial Narrow"/>
          <w:bCs/>
          <w:color w:val="auto"/>
        </w:rPr>
        <w:t xml:space="preserve"> configuration proposed covering to be metal and although nothing like the parade of shops opposite does have a similar theme as the shopping parade on the opposite diagonal corner running east down from the shell garage. We reserve </w:t>
      </w:r>
      <w:r w:rsidR="00CF4BD8">
        <w:rPr>
          <w:rFonts w:ascii="Arial Narrow" w:hAnsi="Arial Narrow"/>
          <w:bCs/>
          <w:color w:val="auto"/>
        </w:rPr>
        <w:t>judgment</w:t>
      </w:r>
      <w:r>
        <w:rPr>
          <w:rFonts w:ascii="Arial Narrow" w:hAnsi="Arial Narrow"/>
          <w:bCs/>
          <w:color w:val="auto"/>
        </w:rPr>
        <w:t xml:space="preserve"> but this new build elevation will be far </w:t>
      </w:r>
      <w:r w:rsidR="00B97EE4">
        <w:rPr>
          <w:rFonts w:ascii="Arial Narrow" w:hAnsi="Arial Narrow"/>
          <w:bCs/>
          <w:color w:val="auto"/>
        </w:rPr>
        <w:t>more prominent than the</w:t>
      </w:r>
      <w:r>
        <w:rPr>
          <w:rFonts w:ascii="Arial Narrow" w:hAnsi="Arial Narrow"/>
          <w:bCs/>
          <w:color w:val="auto"/>
        </w:rPr>
        <w:t xml:space="preserve"> houses it is proposed to replace</w:t>
      </w:r>
      <w:r w:rsidR="00B97EE4">
        <w:rPr>
          <w:rFonts w:ascii="Arial Narrow" w:hAnsi="Arial Narrow"/>
          <w:bCs/>
          <w:color w:val="auto"/>
        </w:rPr>
        <w:t xml:space="preserve"> as it is a level higher</w:t>
      </w:r>
      <w:r>
        <w:rPr>
          <w:rFonts w:ascii="Arial Narrow" w:hAnsi="Arial Narrow"/>
          <w:bCs/>
          <w:color w:val="auto"/>
        </w:rPr>
        <w:t>. We l</w:t>
      </w:r>
      <w:r w:rsidR="00CF4BD8">
        <w:rPr>
          <w:rFonts w:ascii="Arial Narrow" w:hAnsi="Arial Narrow"/>
          <w:bCs/>
          <w:color w:val="auto"/>
        </w:rPr>
        <w:t>ike brick which is the predominant</w:t>
      </w:r>
      <w:r>
        <w:rPr>
          <w:rFonts w:ascii="Arial Narrow" w:hAnsi="Arial Narrow"/>
          <w:bCs/>
          <w:color w:val="auto"/>
        </w:rPr>
        <w:t xml:space="preserve"> facing material for the area but the roof cladding need</w:t>
      </w:r>
      <w:r w:rsidR="00B97EE4">
        <w:rPr>
          <w:rFonts w:ascii="Arial Narrow" w:hAnsi="Arial Narrow"/>
          <w:bCs/>
          <w:color w:val="auto"/>
        </w:rPr>
        <w:t>s</w:t>
      </w:r>
      <w:r>
        <w:rPr>
          <w:rFonts w:ascii="Arial Narrow" w:hAnsi="Arial Narrow"/>
          <w:bCs/>
          <w:color w:val="auto"/>
        </w:rPr>
        <w:t xml:space="preserve"> careful consideration as it will be </w:t>
      </w:r>
      <w:r w:rsidR="00CF4BD8">
        <w:rPr>
          <w:rFonts w:ascii="Arial Narrow" w:hAnsi="Arial Narrow"/>
          <w:bCs/>
          <w:color w:val="auto"/>
        </w:rPr>
        <w:t>quite conspicuous compared with all the surrounding</w:t>
      </w:r>
      <w:r w:rsidR="00B97EE4">
        <w:rPr>
          <w:rFonts w:ascii="Arial Narrow" w:hAnsi="Arial Narrow"/>
          <w:bCs/>
          <w:color w:val="auto"/>
        </w:rPr>
        <w:t xml:space="preserve"> tiled</w:t>
      </w:r>
      <w:r w:rsidR="00CF4BD8">
        <w:rPr>
          <w:rFonts w:ascii="Arial Narrow" w:hAnsi="Arial Narrow"/>
          <w:bCs/>
          <w:color w:val="auto"/>
        </w:rPr>
        <w:t xml:space="preserve"> pitched roofs.</w:t>
      </w:r>
    </w:p>
    <w:p w14:paraId="008A145F" w14:textId="77777777" w:rsidR="00B97EE4" w:rsidRDefault="00B97EE4" w:rsidP="00B97EE4">
      <w:pPr>
        <w:pStyle w:val="Default"/>
        <w:numPr>
          <w:ilvl w:val="0"/>
          <w:numId w:val="14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Take a trip to the recently completed respite </w:t>
      </w:r>
      <w:proofErr w:type="spellStart"/>
      <w:r>
        <w:rPr>
          <w:rFonts w:ascii="Arial Narrow" w:hAnsi="Arial Narrow"/>
          <w:bCs/>
          <w:color w:val="auto"/>
        </w:rPr>
        <w:t>centre</w:t>
      </w:r>
      <w:proofErr w:type="spellEnd"/>
      <w:r>
        <w:rPr>
          <w:rFonts w:ascii="Arial Narrow" w:hAnsi="Arial Narrow"/>
          <w:bCs/>
          <w:color w:val="auto"/>
        </w:rPr>
        <w:t xml:space="preserve"> to the rear of the old Moor Lane school to get a good idea of what we do not want to see.</w:t>
      </w:r>
    </w:p>
    <w:p w14:paraId="4C3C224E" w14:textId="77777777" w:rsidR="00CF4BD8" w:rsidRDefault="00CF4BD8" w:rsidP="00CF4BD8">
      <w:pPr>
        <w:pStyle w:val="Default"/>
        <w:rPr>
          <w:rFonts w:ascii="Arial Narrow" w:hAnsi="Arial Narrow"/>
          <w:bCs/>
          <w:color w:val="auto"/>
        </w:rPr>
      </w:pPr>
    </w:p>
    <w:p w14:paraId="39FCEF7A" w14:textId="77777777" w:rsidR="00CF4BD8" w:rsidRDefault="00CF4BD8" w:rsidP="00CF4BD8">
      <w:pPr>
        <w:pStyle w:val="Default"/>
        <w:rPr>
          <w:rFonts w:ascii="Arial Narrow" w:hAnsi="Arial Narrow"/>
          <w:bCs/>
          <w:color w:val="auto"/>
          <w:u w:val="single"/>
        </w:rPr>
      </w:pPr>
      <w:r>
        <w:rPr>
          <w:rFonts w:ascii="Arial Narrow" w:hAnsi="Arial Narrow"/>
          <w:bCs/>
          <w:color w:val="auto"/>
        </w:rPr>
        <w:t xml:space="preserve">H] </w:t>
      </w:r>
      <w:r w:rsidRPr="00CF4BD8">
        <w:rPr>
          <w:rFonts w:ascii="Arial Narrow" w:hAnsi="Arial Narrow"/>
          <w:bCs/>
          <w:color w:val="auto"/>
          <w:u w:val="single"/>
        </w:rPr>
        <w:t>NHS</w:t>
      </w:r>
    </w:p>
    <w:p w14:paraId="377BF203" w14:textId="77777777" w:rsidR="00CF4BD8" w:rsidRDefault="00CF4BD8" w:rsidP="00CF4BD8">
      <w:pPr>
        <w:pStyle w:val="Default"/>
        <w:rPr>
          <w:rFonts w:ascii="Arial Narrow" w:hAnsi="Arial Narrow"/>
          <w:bCs/>
          <w:color w:val="auto"/>
          <w:u w:val="single"/>
        </w:rPr>
      </w:pPr>
    </w:p>
    <w:p w14:paraId="29003D00" w14:textId="77777777" w:rsidR="00BA47E2" w:rsidRPr="00B97EE4" w:rsidRDefault="00CF4BD8" w:rsidP="00B97EE4">
      <w:pPr>
        <w:pStyle w:val="Default"/>
        <w:numPr>
          <w:ilvl w:val="0"/>
          <w:numId w:val="18"/>
        </w:numPr>
        <w:ind w:left="284"/>
        <w:rPr>
          <w:rFonts w:ascii="Arial Narrow" w:hAnsi="Arial Narrow"/>
          <w:bCs/>
          <w:color w:val="auto"/>
        </w:rPr>
      </w:pPr>
      <w:r w:rsidRPr="00CF4BD8">
        <w:rPr>
          <w:rFonts w:ascii="Arial Narrow" w:hAnsi="Arial Narrow"/>
          <w:bCs/>
          <w:color w:val="auto"/>
        </w:rPr>
        <w:t xml:space="preserve">Will this 76 bed unit put any additional strain on the surrounding </w:t>
      </w:r>
      <w:proofErr w:type="spellStart"/>
      <w:r w:rsidRPr="00CF4BD8">
        <w:rPr>
          <w:rFonts w:ascii="Arial Narrow" w:hAnsi="Arial Narrow"/>
          <w:bCs/>
          <w:color w:val="auto"/>
        </w:rPr>
        <w:t>doctors</w:t>
      </w:r>
      <w:proofErr w:type="spellEnd"/>
      <w:r w:rsidRPr="00CF4BD8">
        <w:rPr>
          <w:rFonts w:ascii="Arial Narrow" w:hAnsi="Arial Narrow"/>
          <w:bCs/>
          <w:color w:val="auto"/>
        </w:rPr>
        <w:t xml:space="preserve"> practices particularly the Orchard Practice</w:t>
      </w:r>
    </w:p>
    <w:p w14:paraId="0930EFA9" w14:textId="77777777" w:rsidR="00BA47E2" w:rsidRDefault="00BA47E2" w:rsidP="00D24FAD">
      <w:pPr>
        <w:pStyle w:val="ListParagraph"/>
        <w:ind w:left="284"/>
        <w:rPr>
          <w:rFonts w:ascii="Arial" w:hAnsi="Arial" w:cs="Arial"/>
          <w:sz w:val="24"/>
          <w:szCs w:val="24"/>
          <w:u w:val="single"/>
        </w:rPr>
      </w:pPr>
    </w:p>
    <w:p w14:paraId="3566E4E3" w14:textId="77777777" w:rsidR="00BA47E2" w:rsidRPr="00D23D55" w:rsidRDefault="00B97EE4" w:rsidP="00D24FAD">
      <w:pPr>
        <w:pStyle w:val="ListParagraph"/>
        <w:ind w:left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END</w:t>
      </w:r>
      <w:r w:rsidR="00A456E9">
        <w:rPr>
          <w:rFonts w:ascii="Arial" w:hAnsi="Arial" w:cs="Arial"/>
          <w:sz w:val="24"/>
          <w:szCs w:val="24"/>
          <w:u w:val="single"/>
        </w:rPr>
        <w:t xml:space="preserve">  </w:t>
      </w:r>
    </w:p>
    <w:sectPr w:rsidR="00BA47E2" w:rsidRPr="00D23D55" w:rsidSect="00234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2AEB" w14:textId="77777777" w:rsidR="00A91B9F" w:rsidRDefault="00A91B9F" w:rsidP="00B15938">
      <w:pPr>
        <w:spacing w:after="0" w:line="240" w:lineRule="auto"/>
      </w:pPr>
      <w:r>
        <w:separator/>
      </w:r>
    </w:p>
  </w:endnote>
  <w:endnote w:type="continuationSeparator" w:id="0">
    <w:p w14:paraId="7E17AEEB" w14:textId="77777777" w:rsidR="00A91B9F" w:rsidRDefault="00A91B9F" w:rsidP="00B1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780B" w14:textId="77777777" w:rsidR="00B15938" w:rsidRDefault="00B15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598829"/>
      <w:docPartObj>
        <w:docPartGallery w:val="Page Numbers (Bottom of Page)"/>
        <w:docPartUnique/>
      </w:docPartObj>
    </w:sdtPr>
    <w:sdtEndPr/>
    <w:sdtContent>
      <w:p w14:paraId="054EB583" w14:textId="77777777" w:rsidR="00B15938" w:rsidRDefault="00A91B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1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960C7A" w14:textId="77777777" w:rsidR="00B15938" w:rsidRDefault="00B15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7A58" w14:textId="77777777" w:rsidR="00B15938" w:rsidRDefault="00B15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3D78" w14:textId="77777777" w:rsidR="00A91B9F" w:rsidRDefault="00A91B9F" w:rsidP="00B15938">
      <w:pPr>
        <w:spacing w:after="0" w:line="240" w:lineRule="auto"/>
      </w:pPr>
      <w:r>
        <w:separator/>
      </w:r>
    </w:p>
  </w:footnote>
  <w:footnote w:type="continuationSeparator" w:id="0">
    <w:p w14:paraId="5CA70EF2" w14:textId="77777777" w:rsidR="00A91B9F" w:rsidRDefault="00A91B9F" w:rsidP="00B1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B221" w14:textId="77777777" w:rsidR="00B15938" w:rsidRDefault="00B15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0B29" w14:textId="77777777" w:rsidR="00B15938" w:rsidRDefault="00B15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7B37" w14:textId="77777777" w:rsidR="00B15938" w:rsidRDefault="00B15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1F9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337696"/>
    <w:multiLevelType w:val="hybridMultilevel"/>
    <w:tmpl w:val="509A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D0D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8F4EC2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30F88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E84493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0E107E"/>
    <w:multiLevelType w:val="multilevel"/>
    <w:tmpl w:val="2BF6C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CFA48EF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941D98"/>
    <w:multiLevelType w:val="hybridMultilevel"/>
    <w:tmpl w:val="23F8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824CD"/>
    <w:multiLevelType w:val="hybridMultilevel"/>
    <w:tmpl w:val="78E0C5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AE3494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8F6DA6"/>
    <w:multiLevelType w:val="hybridMultilevel"/>
    <w:tmpl w:val="0E16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E4195"/>
    <w:multiLevelType w:val="hybridMultilevel"/>
    <w:tmpl w:val="6ED0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A4063"/>
    <w:multiLevelType w:val="multilevel"/>
    <w:tmpl w:val="2BF6C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D226CB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19410F8"/>
    <w:multiLevelType w:val="multilevel"/>
    <w:tmpl w:val="2BF6C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7C903F6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D3D398A"/>
    <w:multiLevelType w:val="hybridMultilevel"/>
    <w:tmpl w:val="A274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71D80"/>
    <w:multiLevelType w:val="hybridMultilevel"/>
    <w:tmpl w:val="D428A0CC"/>
    <w:lvl w:ilvl="0" w:tplc="123A83B8">
      <w:start w:val="1"/>
      <w:numFmt w:val="decimal"/>
      <w:lvlText w:val="%1."/>
      <w:lvlJc w:val="left"/>
      <w:pPr>
        <w:ind w:left="963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9" w15:restartNumberingAfterBreak="0">
    <w:nsid w:val="652F1049"/>
    <w:multiLevelType w:val="hybridMultilevel"/>
    <w:tmpl w:val="4D067586"/>
    <w:lvl w:ilvl="0" w:tplc="123A83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04B84"/>
    <w:multiLevelType w:val="hybridMultilevel"/>
    <w:tmpl w:val="7E00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22523"/>
    <w:multiLevelType w:val="multilevel"/>
    <w:tmpl w:val="C27EEC6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19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20"/>
  </w:num>
  <w:num w:numId="16">
    <w:abstractNumId w:val="1"/>
  </w:num>
  <w:num w:numId="17">
    <w:abstractNumId w:val="12"/>
  </w:num>
  <w:num w:numId="18">
    <w:abstractNumId w:val="8"/>
  </w:num>
  <w:num w:numId="19">
    <w:abstractNumId w:val="14"/>
  </w:num>
  <w:num w:numId="20">
    <w:abstractNumId w:val="21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EB3"/>
    <w:rsid w:val="001679FD"/>
    <w:rsid w:val="0019629A"/>
    <w:rsid w:val="001C5FC6"/>
    <w:rsid w:val="00234EB3"/>
    <w:rsid w:val="003D3C28"/>
    <w:rsid w:val="003F6F34"/>
    <w:rsid w:val="00611DAD"/>
    <w:rsid w:val="0065577D"/>
    <w:rsid w:val="007771F1"/>
    <w:rsid w:val="007A2A26"/>
    <w:rsid w:val="00862D16"/>
    <w:rsid w:val="00873426"/>
    <w:rsid w:val="009078C7"/>
    <w:rsid w:val="009916DB"/>
    <w:rsid w:val="009A5F5C"/>
    <w:rsid w:val="009B43C1"/>
    <w:rsid w:val="00A2773B"/>
    <w:rsid w:val="00A40850"/>
    <w:rsid w:val="00A456E9"/>
    <w:rsid w:val="00A625CD"/>
    <w:rsid w:val="00A91B9F"/>
    <w:rsid w:val="00AF2AAB"/>
    <w:rsid w:val="00B15938"/>
    <w:rsid w:val="00B97EE4"/>
    <w:rsid w:val="00BA47E2"/>
    <w:rsid w:val="00BC710B"/>
    <w:rsid w:val="00CF4BD8"/>
    <w:rsid w:val="00D06FFE"/>
    <w:rsid w:val="00D23D55"/>
    <w:rsid w:val="00D24FAD"/>
    <w:rsid w:val="00D53298"/>
    <w:rsid w:val="00E4129D"/>
    <w:rsid w:val="00E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7D51"/>
  <w15:docId w15:val="{E329CACE-A4F8-4484-ABCE-A22665BC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16"/>
    <w:pPr>
      <w:ind w:left="720"/>
      <w:contextualSpacing/>
    </w:pPr>
  </w:style>
  <w:style w:type="paragraph" w:customStyle="1" w:styleId="Default">
    <w:name w:val="Default"/>
    <w:rsid w:val="00A2773B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character" w:styleId="Hyperlink">
    <w:name w:val="Hyperlink"/>
    <w:basedOn w:val="DefaultParagraphFont"/>
    <w:rsid w:val="00B159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938"/>
  </w:style>
  <w:style w:type="paragraph" w:styleId="Footer">
    <w:name w:val="footer"/>
    <w:basedOn w:val="Normal"/>
    <w:link w:val="FooterChar"/>
    <w:uiPriority w:val="99"/>
    <w:unhideWhenUsed/>
    <w:rsid w:val="00B1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FB23-6606-4A03-B086-77C64EB5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Diane Brannan</cp:lastModifiedBy>
  <cp:revision>2</cp:revision>
  <dcterms:created xsi:type="dcterms:W3CDTF">2021-09-21T16:19:00Z</dcterms:created>
  <dcterms:modified xsi:type="dcterms:W3CDTF">2021-09-21T16:19:00Z</dcterms:modified>
</cp:coreProperties>
</file>